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D2" w:rsidRDefault="00852DD2" w:rsidP="00E27ED4">
      <w:pPr>
        <w:pStyle w:val="a3"/>
        <w:jc w:val="center"/>
        <w:rPr>
          <w:rFonts w:ascii="TimesNewRomanPS" w:hAnsi="TimesNewRomanPS"/>
          <w:b/>
          <w:bCs/>
          <w:sz w:val="28"/>
          <w:szCs w:val="28"/>
        </w:rPr>
      </w:pPr>
      <w:r w:rsidRPr="00852DD2">
        <w:rPr>
          <w:rFonts w:ascii="TimesNewRomanPS" w:hAnsi="TimesNewRomanPS"/>
          <w:b/>
          <w:bCs/>
          <w:noProof/>
          <w:sz w:val="28"/>
          <w:szCs w:val="28"/>
        </w:rPr>
        <w:drawing>
          <wp:inline distT="0" distB="0" distL="0" distR="0">
            <wp:extent cx="3200400" cy="65722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D2" w:rsidRPr="00694B0F" w:rsidRDefault="00852DD2" w:rsidP="00852DD2">
      <w:pPr>
        <w:pStyle w:val="a3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 w:hint="eastAsia"/>
          <w:b/>
          <w:bCs/>
          <w:sz w:val="28"/>
          <w:szCs w:val="28"/>
        </w:rPr>
        <w:t>ТЕРРИТОРИАЛЬНАЯ</w:t>
      </w:r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r>
        <w:rPr>
          <w:rFonts w:ascii="TimesNewRomanPS" w:hAnsi="TimesNewRomanPS" w:hint="eastAsia"/>
          <w:b/>
          <w:bCs/>
          <w:sz w:val="28"/>
          <w:szCs w:val="28"/>
        </w:rPr>
        <w:t>ИЗБИРАТЕЛЬНАЯ</w:t>
      </w:r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r>
        <w:rPr>
          <w:rFonts w:ascii="TimesNewRomanPS" w:hAnsi="TimesNewRomanPS" w:hint="eastAsia"/>
          <w:b/>
          <w:bCs/>
          <w:sz w:val="28"/>
          <w:szCs w:val="28"/>
        </w:rPr>
        <w:t>КОМИССИЯ</w:t>
      </w:r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r>
        <w:rPr>
          <w:rFonts w:ascii="TimesNewRomanPS" w:hAnsi="TimesNewRomanPS" w:hint="eastAsia"/>
          <w:b/>
          <w:bCs/>
          <w:sz w:val="28"/>
          <w:szCs w:val="28"/>
        </w:rPr>
        <w:t>№</w:t>
      </w:r>
      <w:r>
        <w:rPr>
          <w:rFonts w:ascii="TimesNewRomanPS" w:hAnsi="TimesNewRomanPS"/>
          <w:b/>
          <w:bCs/>
          <w:sz w:val="28"/>
          <w:szCs w:val="28"/>
        </w:rPr>
        <w:t xml:space="preserve"> 27</w:t>
      </w:r>
    </w:p>
    <w:p w:rsidR="00852DD2" w:rsidRDefault="00852DD2" w:rsidP="00852DD2">
      <w:pPr>
        <w:pStyle w:val="a3"/>
        <w:jc w:val="center"/>
      </w:pPr>
      <w:r>
        <w:rPr>
          <w:rFonts w:ascii="TimesNewRomanPS" w:hAnsi="TimesNewRomanPS"/>
          <w:b/>
          <w:bCs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852DD2" w:rsidTr="00C431F8">
        <w:tc>
          <w:tcPr>
            <w:tcW w:w="4669" w:type="dxa"/>
          </w:tcPr>
          <w:p w:rsidR="00852DD2" w:rsidRDefault="00852DD2" w:rsidP="00852DD2">
            <w:pPr>
              <w:pStyle w:val="a3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16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июля 2021 года</w:t>
            </w:r>
          </w:p>
        </w:tc>
        <w:tc>
          <w:tcPr>
            <w:tcW w:w="4670" w:type="dxa"/>
          </w:tcPr>
          <w:p w:rsidR="00852DD2" w:rsidRPr="00D637F7" w:rsidRDefault="00852DD2" w:rsidP="00267193">
            <w:pPr>
              <w:pStyle w:val="a3"/>
              <w:jc w:val="right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№4-</w:t>
            </w:r>
            <w:r w:rsidR="00267193">
              <w:rPr>
                <w:rFonts w:ascii="TimesNewRomanPS" w:hAnsi="TimesNewRomanPS"/>
                <w:b/>
                <w:bCs/>
                <w:sz w:val="28"/>
                <w:szCs w:val="28"/>
              </w:rPr>
              <w:t>3</w:t>
            </w:r>
          </w:p>
        </w:tc>
      </w:tr>
    </w:tbl>
    <w:p w:rsidR="00852DD2" w:rsidRDefault="00852DD2" w:rsidP="00852DD2">
      <w:pPr>
        <w:pStyle w:val="a3"/>
        <w:spacing w:before="0" w:beforeAutospacing="0" w:after="0" w:afterAutospacing="0"/>
        <w:jc w:val="center"/>
        <w:rPr>
          <w:rFonts w:ascii="TimesNewRomanPS" w:hAnsi="TimesNewRomanPS"/>
          <w:bCs/>
          <w:sz w:val="28"/>
          <w:szCs w:val="28"/>
        </w:rPr>
      </w:pPr>
      <w:r w:rsidRPr="00D85C29">
        <w:rPr>
          <w:rFonts w:ascii="TimesNewRomanPS" w:hAnsi="TimesNewRomanPS"/>
          <w:bCs/>
          <w:sz w:val="28"/>
          <w:szCs w:val="28"/>
        </w:rPr>
        <w:t>С</w:t>
      </w:r>
      <w:r w:rsidRPr="00D85C29">
        <w:rPr>
          <w:rFonts w:ascii="TimesNewRomanPS" w:hAnsi="TimesNewRomanPS" w:hint="eastAsia"/>
          <w:bCs/>
          <w:sz w:val="28"/>
          <w:szCs w:val="28"/>
        </w:rPr>
        <w:t>а</w:t>
      </w:r>
      <w:r w:rsidRPr="00D85C29">
        <w:rPr>
          <w:rFonts w:ascii="TimesNewRomanPS" w:hAnsi="TimesNewRomanPS"/>
          <w:bCs/>
          <w:sz w:val="28"/>
          <w:szCs w:val="28"/>
        </w:rPr>
        <w:t>нкт-Петербург</w:t>
      </w:r>
    </w:p>
    <w:p w:rsidR="00852DD2" w:rsidRDefault="00852DD2" w:rsidP="00852DD2">
      <w:pPr>
        <w:pStyle w:val="a3"/>
        <w:spacing w:before="0" w:beforeAutospacing="0" w:after="0" w:afterAutospacing="0"/>
        <w:jc w:val="center"/>
        <w:rPr>
          <w:rFonts w:ascii="TimesNewRomanPS" w:hAnsi="TimesNewRomanPS"/>
          <w:bCs/>
          <w:sz w:val="28"/>
          <w:szCs w:val="28"/>
        </w:rPr>
      </w:pPr>
    </w:p>
    <w:p w:rsidR="00852DD2" w:rsidRPr="00D85C29" w:rsidRDefault="00852DD2" w:rsidP="00852DD2">
      <w:pPr>
        <w:pStyle w:val="a3"/>
        <w:spacing w:before="0" w:beforeAutospacing="0" w:after="0" w:afterAutospacing="0"/>
        <w:ind w:left="720"/>
        <w:rPr>
          <w:rFonts w:ascii="TimesNewRomanPS" w:hAnsi="TimesNewRomanPS"/>
          <w:bCs/>
          <w:sz w:val="28"/>
          <w:szCs w:val="28"/>
        </w:rPr>
      </w:pPr>
    </w:p>
    <w:p w:rsidR="00E27ED4" w:rsidRPr="00E27ED4" w:rsidRDefault="00E27ED4" w:rsidP="00852DD2">
      <w:pPr>
        <w:pStyle w:val="a5"/>
        <w:tabs>
          <w:tab w:val="left" w:pos="9356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27ED4">
        <w:rPr>
          <w:rFonts w:asciiTheme="majorHAnsi" w:hAnsiTheme="majorHAnsi"/>
          <w:b/>
          <w:bCs/>
          <w:sz w:val="28"/>
          <w:szCs w:val="28"/>
        </w:rPr>
        <w:t xml:space="preserve">Об образовании избирательного участка в месте временного пребывания избирателей </w:t>
      </w:r>
      <w:r w:rsidR="00852DD2">
        <w:rPr>
          <w:rFonts w:asciiTheme="majorHAnsi" w:hAnsiTheme="majorHAnsi"/>
          <w:b/>
          <w:sz w:val="28"/>
          <w:szCs w:val="28"/>
        </w:rPr>
        <w:t xml:space="preserve">– </w:t>
      </w:r>
      <w:r w:rsidRPr="00E27ED4">
        <w:rPr>
          <w:rFonts w:asciiTheme="majorHAnsi" w:hAnsiTheme="majorHAnsi"/>
          <w:b/>
          <w:sz w:val="28"/>
          <w:szCs w:val="28"/>
        </w:rPr>
        <w:t>Обществе с ограниченной ответственностью «Воз</w:t>
      </w:r>
      <w:r w:rsidR="00852DD2">
        <w:rPr>
          <w:rFonts w:asciiTheme="majorHAnsi" w:hAnsiTheme="majorHAnsi"/>
          <w:b/>
          <w:sz w:val="28"/>
          <w:szCs w:val="28"/>
        </w:rPr>
        <w:t>душные ворота Северной Столицы»</w:t>
      </w:r>
      <w:r w:rsidR="004C4E76">
        <w:rPr>
          <w:rFonts w:asciiTheme="majorHAnsi" w:hAnsiTheme="majorHAnsi"/>
          <w:b/>
          <w:sz w:val="28"/>
          <w:szCs w:val="28"/>
        </w:rPr>
        <w:t xml:space="preserve"> (пассажирский терминал аэропорта «Пулково»)</w:t>
      </w:r>
    </w:p>
    <w:p w:rsidR="00E27ED4" w:rsidRDefault="00852DD2" w:rsidP="00852DD2">
      <w:pPr>
        <w:pStyle w:val="a3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 </w:t>
      </w:r>
    </w:p>
    <w:p w:rsidR="00E27ED4" w:rsidRPr="00852DD2" w:rsidRDefault="00E27ED4" w:rsidP="004C4E76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пунктом 5 статьи 19 Федерального закона </w:t>
      </w:r>
      <w:r>
        <w:rPr>
          <w:rFonts w:ascii="Times New Roman" w:hAnsi="Times New Roman" w:cs="Times New Roman"/>
        </w:rPr>
        <w:br/>
        <w:t xml:space="preserve">от </w:t>
      </w:r>
      <w:r w:rsidRPr="005751C9">
        <w:rPr>
          <w:rFonts w:ascii="Times New Roman" w:hAnsi="Times New Roman" w:cs="Times New Roman"/>
        </w:rPr>
        <w:t>12 июня 2002 года</w:t>
      </w:r>
      <w:r>
        <w:rPr>
          <w:rFonts w:ascii="Times New Roman" w:hAnsi="Times New Roman" w:cs="Times New Roman"/>
        </w:rPr>
        <w:t xml:space="preserve"> № 67-ФЗ «Об основных гарантиях избирательных прав </w:t>
      </w:r>
      <w:proofErr w:type="gramStart"/>
      <w:r>
        <w:rPr>
          <w:rFonts w:ascii="Times New Roman" w:hAnsi="Times New Roman" w:cs="Times New Roman"/>
        </w:rPr>
        <w:t xml:space="preserve">и права на участие в референдуме граждан Российской Федерации», </w:t>
      </w:r>
      <w:r>
        <w:rPr>
          <w:rFonts w:ascii="Times New Roman" w:hAnsi="Times New Roman" w:cs="Times New Roman"/>
        </w:rPr>
        <w:br/>
        <w:t xml:space="preserve">пунктом 1 части 3 статьи 14 Федерального закона от 22 февраля 2014 года №20-ФЗ «О выборах депутатов Государственной Думы Федерального Собрания Российской Федерации», решением Санкт-Петербургской </w:t>
      </w:r>
      <w:r w:rsidRPr="00852DD2">
        <w:rPr>
          <w:rFonts w:ascii="Times New Roman" w:hAnsi="Times New Roman" w:cs="Times New Roman"/>
        </w:rPr>
        <w:t>избирательной комиссии от 13 июля 2021 года № 246</w:t>
      </w:r>
      <w:r w:rsidR="00852DD2" w:rsidRPr="00852DD2">
        <w:rPr>
          <w:rFonts w:ascii="Times New Roman" w:hAnsi="Times New Roman" w:cs="Times New Roman"/>
        </w:rPr>
        <w:t>-13</w:t>
      </w:r>
      <w:r w:rsidRPr="00852DD2">
        <w:rPr>
          <w:rFonts w:ascii="Times New Roman" w:hAnsi="Times New Roman" w:cs="Times New Roman"/>
        </w:rPr>
        <w:t xml:space="preserve"> «О согласовании </w:t>
      </w:r>
      <w:r w:rsidR="00852DD2" w:rsidRPr="00852DD2">
        <w:rPr>
          <w:rFonts w:ascii="Times New Roman" w:hAnsi="Times New Roman" w:cs="Times New Roman"/>
        </w:rPr>
        <w:t>образования избирательн</w:t>
      </w:r>
      <w:r w:rsidRPr="00852DD2">
        <w:rPr>
          <w:rFonts w:ascii="Times New Roman" w:hAnsi="Times New Roman" w:cs="Times New Roman"/>
        </w:rPr>
        <w:t>ых</w:t>
      </w:r>
      <w:r w:rsidR="00852DD2" w:rsidRPr="00852DD2">
        <w:rPr>
          <w:rFonts w:ascii="Times New Roman" w:hAnsi="Times New Roman" w:cs="Times New Roman"/>
        </w:rPr>
        <w:t xml:space="preserve"> участков в местах</w:t>
      </w:r>
      <w:r w:rsidRPr="00852DD2">
        <w:rPr>
          <w:rFonts w:ascii="Times New Roman" w:hAnsi="Times New Roman" w:cs="Times New Roman"/>
        </w:rPr>
        <w:t xml:space="preserve"> временного пребывания избирателей», Территориальная избирательная комиссия № 27 решила:</w:t>
      </w:r>
      <w:proofErr w:type="gramEnd"/>
    </w:p>
    <w:p w:rsidR="00E27ED4" w:rsidRPr="00852DD2" w:rsidRDefault="00E27ED4" w:rsidP="00852DD2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2DD2">
        <w:rPr>
          <w:rFonts w:ascii="Times New Roman" w:hAnsi="Times New Roman"/>
          <w:sz w:val="28"/>
          <w:szCs w:val="28"/>
        </w:rPr>
        <w:t>Образовать избирательный участок № 141</w:t>
      </w:r>
      <w:r w:rsidR="00852DD2" w:rsidRPr="00852DD2">
        <w:rPr>
          <w:rFonts w:ascii="Times New Roman" w:hAnsi="Times New Roman"/>
          <w:sz w:val="28"/>
          <w:szCs w:val="28"/>
        </w:rPr>
        <w:t>4</w:t>
      </w:r>
      <w:r w:rsidRPr="00852DD2">
        <w:rPr>
          <w:rFonts w:ascii="Times New Roman" w:hAnsi="Times New Roman"/>
          <w:sz w:val="28"/>
          <w:szCs w:val="28"/>
        </w:rPr>
        <w:t xml:space="preserve"> </w:t>
      </w:r>
      <w:r w:rsidRPr="00852DD2">
        <w:rPr>
          <w:rFonts w:ascii="Times New Roman" w:hAnsi="Times New Roman"/>
          <w:bCs/>
          <w:sz w:val="28"/>
          <w:szCs w:val="28"/>
        </w:rPr>
        <w:t>в месте</w:t>
      </w:r>
      <w:r w:rsidR="00852DD2" w:rsidRPr="00852DD2">
        <w:rPr>
          <w:rFonts w:ascii="Times New Roman" w:hAnsi="Times New Roman"/>
          <w:bCs/>
          <w:sz w:val="28"/>
          <w:szCs w:val="28"/>
        </w:rPr>
        <w:t xml:space="preserve"> временного </w:t>
      </w:r>
      <w:r w:rsidRPr="00852DD2">
        <w:rPr>
          <w:rFonts w:ascii="Times New Roman" w:hAnsi="Times New Roman"/>
          <w:bCs/>
          <w:sz w:val="28"/>
          <w:szCs w:val="28"/>
        </w:rPr>
        <w:t>пребывания избирателей</w:t>
      </w:r>
      <w:r w:rsidR="00852DD2" w:rsidRPr="00852DD2">
        <w:rPr>
          <w:rFonts w:ascii="Times New Roman" w:hAnsi="Times New Roman"/>
          <w:bCs/>
          <w:sz w:val="28"/>
          <w:szCs w:val="28"/>
        </w:rPr>
        <w:t xml:space="preserve"> –</w:t>
      </w:r>
      <w:r w:rsidRPr="00852DD2">
        <w:rPr>
          <w:rFonts w:ascii="Times New Roman" w:hAnsi="Times New Roman"/>
          <w:bCs/>
          <w:sz w:val="28"/>
          <w:szCs w:val="28"/>
        </w:rPr>
        <w:t xml:space="preserve"> </w:t>
      </w:r>
      <w:r w:rsidRPr="00852DD2">
        <w:rPr>
          <w:rFonts w:ascii="Times New Roman" w:hAnsi="Times New Roman"/>
          <w:sz w:val="28"/>
          <w:szCs w:val="28"/>
        </w:rPr>
        <w:t xml:space="preserve">Обществе с ограниченной ответственностью «Воздушные ворота Северной Столицы», расположенном по адресу: </w:t>
      </w:r>
      <w:r w:rsidR="00852DD2">
        <w:rPr>
          <w:rFonts w:ascii="Times New Roman" w:hAnsi="Times New Roman"/>
          <w:sz w:val="28"/>
          <w:szCs w:val="28"/>
        </w:rPr>
        <w:br/>
      </w:r>
      <w:r w:rsidRPr="00852DD2">
        <w:rPr>
          <w:rFonts w:ascii="Times New Roman" w:hAnsi="Times New Roman"/>
          <w:sz w:val="28"/>
          <w:szCs w:val="28"/>
        </w:rPr>
        <w:t>Санкт-Петербург, Пулковско</w:t>
      </w:r>
      <w:r w:rsidR="00852DD2" w:rsidRPr="00852DD2">
        <w:rPr>
          <w:rFonts w:ascii="Times New Roman" w:hAnsi="Times New Roman"/>
          <w:sz w:val="28"/>
          <w:szCs w:val="28"/>
        </w:rPr>
        <w:t>е шоссе</w:t>
      </w:r>
      <w:r w:rsidR="004C4E76">
        <w:rPr>
          <w:rFonts w:ascii="Times New Roman" w:hAnsi="Times New Roman"/>
          <w:sz w:val="28"/>
          <w:szCs w:val="28"/>
        </w:rPr>
        <w:t>, д. 41, лит. ЗА (пассажирский терминал аэропорта «Пулково»).</w:t>
      </w:r>
    </w:p>
    <w:p w:rsidR="00852DD2" w:rsidRDefault="00852DD2" w:rsidP="004C4E76">
      <w:pPr>
        <w:pStyle w:val="2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852DD2">
        <w:rPr>
          <w:rFonts w:ascii="Times New Roman" w:hAnsi="Times New Roman" w:cs="Times New Roman"/>
        </w:rPr>
        <w:t>Направить копию настоящего</w:t>
      </w:r>
      <w:r w:rsidRPr="00537D86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я</w:t>
      </w:r>
      <w:r w:rsidRPr="00537D86">
        <w:rPr>
          <w:rFonts w:ascii="Times New Roman" w:hAnsi="Times New Roman" w:cs="Times New Roman"/>
        </w:rPr>
        <w:t xml:space="preserve"> в Санкт-Петербургскую избирательную комиссию.</w:t>
      </w:r>
    </w:p>
    <w:p w:rsidR="00852DD2" w:rsidRPr="004C4219" w:rsidRDefault="00852DD2" w:rsidP="00852DD2">
      <w:pPr>
        <w:tabs>
          <w:tab w:val="left" w:pos="9356"/>
        </w:tabs>
        <w:ind w:firstLine="680"/>
      </w:pPr>
      <w:r>
        <w:t xml:space="preserve">3. Направить копию настоящего решения руководителю </w:t>
      </w:r>
      <w:r>
        <w:br/>
      </w:r>
      <w:r w:rsidR="004C4E76" w:rsidRPr="00852DD2">
        <w:t>Обществ</w:t>
      </w:r>
      <w:r w:rsidR="004C4E76">
        <w:t>а</w:t>
      </w:r>
      <w:r w:rsidR="004C4E76" w:rsidRPr="00852DD2">
        <w:t xml:space="preserve"> с ограниченной ответственностью «Воздушные ворота Северной Столицы»</w:t>
      </w:r>
      <w:r w:rsidR="004C4E76">
        <w:t>.</w:t>
      </w:r>
    </w:p>
    <w:p w:rsidR="00852DD2" w:rsidRPr="00537D86" w:rsidRDefault="00852DD2" w:rsidP="00852DD2">
      <w:pPr>
        <w:pStyle w:val="2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</w:rPr>
        <w:t>Разместить</w:t>
      </w:r>
      <w:proofErr w:type="gramEnd"/>
      <w:r>
        <w:rPr>
          <w:rFonts w:ascii="Times New Roman" w:hAnsi="Times New Roman" w:cs="Times New Roman"/>
        </w:rPr>
        <w:t xml:space="preserve"> настоящее</w:t>
      </w:r>
      <w:r w:rsidRPr="00537D86">
        <w:rPr>
          <w:rFonts w:ascii="Times New Roman" w:hAnsi="Times New Roman" w:cs="Times New Roman"/>
        </w:rPr>
        <w:t xml:space="preserve"> решение на официальном </w:t>
      </w:r>
      <w:r>
        <w:rPr>
          <w:rFonts w:ascii="Times New Roman" w:hAnsi="Times New Roman" w:cs="Times New Roman"/>
        </w:rPr>
        <w:t>сайте Т</w:t>
      </w:r>
      <w:r w:rsidRPr="00537D86">
        <w:rPr>
          <w:rFonts w:ascii="Times New Roman" w:hAnsi="Times New Roman" w:cs="Times New Roman"/>
        </w:rPr>
        <w:t>ерриториальной избирательной комиссии №</w:t>
      </w:r>
      <w:r>
        <w:rPr>
          <w:rFonts w:ascii="Times New Roman" w:hAnsi="Times New Roman" w:cs="Times New Roman"/>
        </w:rPr>
        <w:t xml:space="preserve"> 27</w:t>
      </w:r>
      <w:r w:rsidRPr="00537D86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852DD2" w:rsidRPr="00537D86" w:rsidRDefault="00852DD2" w:rsidP="00852DD2">
      <w:pPr>
        <w:pStyle w:val="2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 w:rsidRPr="00537D86">
        <w:rPr>
          <w:rFonts w:ascii="Times New Roman" w:hAnsi="Times New Roman" w:cs="Times New Roman"/>
        </w:rPr>
        <w:t>Контроль за</w:t>
      </w:r>
      <w:proofErr w:type="gramEnd"/>
      <w:r w:rsidRPr="00537D86">
        <w:rPr>
          <w:rFonts w:ascii="Times New Roman" w:hAnsi="Times New Roman" w:cs="Times New Roman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</w:rPr>
        <w:br/>
      </w:r>
      <w:r w:rsidRPr="00537D86">
        <w:rPr>
          <w:rFonts w:ascii="Times New Roman" w:hAnsi="Times New Roman" w:cs="Times New Roman"/>
        </w:rPr>
        <w:t xml:space="preserve">на председателя </w:t>
      </w:r>
      <w:r>
        <w:rPr>
          <w:rFonts w:ascii="Times New Roman" w:hAnsi="Times New Roman" w:cs="Times New Roman"/>
        </w:rPr>
        <w:t>Т</w:t>
      </w:r>
      <w:r w:rsidRPr="00537D86">
        <w:rPr>
          <w:rFonts w:ascii="Times New Roman" w:hAnsi="Times New Roman" w:cs="Times New Roman"/>
        </w:rPr>
        <w:t>ерриториальной избирательной комиссии №</w:t>
      </w:r>
      <w:r>
        <w:rPr>
          <w:rFonts w:ascii="Times New Roman" w:hAnsi="Times New Roman" w:cs="Times New Roman"/>
        </w:rPr>
        <w:t xml:space="preserve"> 27</w:t>
      </w:r>
      <w:r w:rsidRPr="0053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Ющенко Л.В.</w:t>
      </w:r>
    </w:p>
    <w:p w:rsidR="00E27ED4" w:rsidRDefault="00E27ED4" w:rsidP="00852DD2">
      <w:pPr>
        <w:tabs>
          <w:tab w:val="left" w:pos="9356"/>
        </w:tabs>
        <w:ind w:firstLine="709"/>
      </w:pPr>
    </w:p>
    <w:p w:rsidR="004C4E76" w:rsidRDefault="004C4E76" w:rsidP="00852DD2">
      <w:pPr>
        <w:tabs>
          <w:tab w:val="left" w:pos="9356"/>
        </w:tabs>
        <w:ind w:firstLine="709"/>
      </w:pPr>
    </w:p>
    <w:tbl>
      <w:tblPr>
        <w:tblStyle w:val="a4"/>
        <w:tblW w:w="93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4C4E76" w:rsidTr="004C4E76">
        <w:tc>
          <w:tcPr>
            <w:tcW w:w="4669" w:type="dxa"/>
          </w:tcPr>
          <w:p w:rsidR="004C4E76" w:rsidRDefault="004C4E76" w:rsidP="004C4E76">
            <w:pPr>
              <w:pStyle w:val="2"/>
              <w:spacing w:line="240" w:lineRule="auto"/>
              <w:ind w:firstLine="0"/>
              <w:jc w:val="left"/>
            </w:pPr>
            <w:r w:rsidRPr="008D5CD6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t xml:space="preserve"> Территориальной избирательной комиссии</w:t>
            </w:r>
            <w:r w:rsidRPr="00581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27</w:t>
            </w:r>
          </w:p>
        </w:tc>
        <w:tc>
          <w:tcPr>
            <w:tcW w:w="4670" w:type="dxa"/>
            <w:vAlign w:val="bottom"/>
          </w:tcPr>
          <w:p w:rsidR="004C4E76" w:rsidRDefault="004C4E76" w:rsidP="004C4E76">
            <w:pPr>
              <w:pStyle w:val="2"/>
              <w:spacing w:line="240" w:lineRule="auto"/>
              <w:ind w:firstLine="0"/>
              <w:jc w:val="right"/>
            </w:pPr>
            <w:r>
              <w:rPr>
                <w:rFonts w:ascii="Times New Roman" w:hAnsi="Times New Roman" w:cs="Times New Roman"/>
              </w:rPr>
              <w:t xml:space="preserve">Л.В. Ющенко </w:t>
            </w:r>
          </w:p>
        </w:tc>
      </w:tr>
      <w:tr w:rsidR="004C4E76" w:rsidTr="004C4E76">
        <w:tc>
          <w:tcPr>
            <w:tcW w:w="4669" w:type="dxa"/>
          </w:tcPr>
          <w:p w:rsidR="004C4E76" w:rsidRDefault="004C4E76" w:rsidP="004C4E76">
            <w:pPr>
              <w:pStyle w:val="2"/>
              <w:spacing w:line="240" w:lineRule="auto"/>
              <w:ind w:firstLine="0"/>
              <w:jc w:val="left"/>
            </w:pPr>
          </w:p>
          <w:p w:rsidR="004C4E76" w:rsidRDefault="004C4E76" w:rsidP="004C4E76">
            <w:pPr>
              <w:pStyle w:val="2"/>
              <w:spacing w:line="240" w:lineRule="auto"/>
              <w:ind w:firstLine="0"/>
              <w:jc w:val="left"/>
            </w:pPr>
          </w:p>
        </w:tc>
        <w:tc>
          <w:tcPr>
            <w:tcW w:w="4670" w:type="dxa"/>
            <w:vAlign w:val="bottom"/>
          </w:tcPr>
          <w:p w:rsidR="004C4E76" w:rsidRDefault="004C4E76" w:rsidP="004C4E76">
            <w:pPr>
              <w:pStyle w:val="2"/>
              <w:spacing w:line="240" w:lineRule="auto"/>
              <w:ind w:firstLine="0"/>
            </w:pPr>
          </w:p>
        </w:tc>
      </w:tr>
      <w:tr w:rsidR="004C4E76" w:rsidTr="004C4E76">
        <w:tc>
          <w:tcPr>
            <w:tcW w:w="4669" w:type="dxa"/>
          </w:tcPr>
          <w:p w:rsidR="004C4E76" w:rsidRDefault="004C4E76" w:rsidP="004C4E76">
            <w:pPr>
              <w:pStyle w:val="2"/>
              <w:spacing w:line="240" w:lineRule="auto"/>
              <w:ind w:firstLine="0"/>
              <w:jc w:val="left"/>
            </w:pPr>
            <w:r w:rsidRPr="008D5CD6"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</w:rPr>
              <w:t>заседания Территориальной избирательной комиссии</w:t>
            </w:r>
            <w:r w:rsidRPr="00581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27</w:t>
            </w:r>
          </w:p>
        </w:tc>
        <w:tc>
          <w:tcPr>
            <w:tcW w:w="4670" w:type="dxa"/>
            <w:vAlign w:val="bottom"/>
          </w:tcPr>
          <w:p w:rsidR="004C4E76" w:rsidRPr="008D5CD6" w:rsidRDefault="00F86976" w:rsidP="004C4E76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 Тарасов</w:t>
            </w:r>
          </w:p>
        </w:tc>
      </w:tr>
    </w:tbl>
    <w:p w:rsidR="00E27ED4" w:rsidRDefault="00E27ED4" w:rsidP="00E27ED4">
      <w:pPr>
        <w:pStyle w:val="2"/>
        <w:ind w:firstLine="0"/>
      </w:pPr>
    </w:p>
    <w:p w:rsidR="00E27ED4" w:rsidRDefault="00E27ED4" w:rsidP="00E27ED4">
      <w:pPr>
        <w:pStyle w:val="2"/>
        <w:ind w:firstLine="0"/>
      </w:pPr>
    </w:p>
    <w:p w:rsidR="00CD1BBA" w:rsidRDefault="00CD1BBA"/>
    <w:sectPr w:rsidR="00CD1BBA" w:rsidSect="00852DD2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6E9"/>
    <w:multiLevelType w:val="hybridMultilevel"/>
    <w:tmpl w:val="A5B4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4F93"/>
    <w:multiLevelType w:val="hybridMultilevel"/>
    <w:tmpl w:val="68D0548A"/>
    <w:lvl w:ilvl="0" w:tplc="06BCC4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7BD3222D"/>
    <w:multiLevelType w:val="hybridMultilevel"/>
    <w:tmpl w:val="C3CC0E98"/>
    <w:lvl w:ilvl="0" w:tplc="E1F4E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C4DA6"/>
    <w:multiLevelType w:val="hybridMultilevel"/>
    <w:tmpl w:val="CCECEEC4"/>
    <w:lvl w:ilvl="0" w:tplc="8A16F0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55AD"/>
    <w:rsid w:val="0021193A"/>
    <w:rsid w:val="00267193"/>
    <w:rsid w:val="003E536F"/>
    <w:rsid w:val="004C4E76"/>
    <w:rsid w:val="00852DD2"/>
    <w:rsid w:val="009C55AD"/>
    <w:rsid w:val="00CD1BBA"/>
    <w:rsid w:val="00E06011"/>
    <w:rsid w:val="00E27ED4"/>
    <w:rsid w:val="00F8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D4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27ED4"/>
    <w:pPr>
      <w:ind w:firstLine="680"/>
    </w:pPr>
    <w:rPr>
      <w:rFonts w:ascii="Times New Roman CYR" w:eastAsia="Times New Roman" w:hAnsi="Times New Roman CYR" w:cs="Times New Roman CYR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7ED4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27ED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27ED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27ED4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52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D4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27ED4"/>
    <w:pPr>
      <w:ind w:firstLine="680"/>
    </w:pPr>
    <w:rPr>
      <w:rFonts w:ascii="Times New Roman CYR" w:eastAsia="Times New Roman" w:hAnsi="Times New Roman CYR" w:cs="Times New Roman CYR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7ED4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27ED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27ED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27ED4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ТИК27</dc:creator>
  <cp:keywords/>
  <dc:description/>
  <cp:lastModifiedBy>Виктория</cp:lastModifiedBy>
  <cp:revision>5</cp:revision>
  <dcterms:created xsi:type="dcterms:W3CDTF">2021-07-15T05:45:00Z</dcterms:created>
  <dcterms:modified xsi:type="dcterms:W3CDTF">2021-07-16T09:00:00Z</dcterms:modified>
</cp:coreProperties>
</file>